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D97B7" w14:textId="77777777" w:rsidR="008B6020" w:rsidRPr="00F6670C" w:rsidRDefault="008B6020" w:rsidP="008B6020">
      <w:pPr>
        <w:widowControl w:val="0"/>
        <w:ind w:left="-227"/>
        <w:jc w:val="both"/>
        <w:rPr>
          <w:bCs/>
          <w:szCs w:val="24"/>
        </w:rPr>
      </w:pPr>
      <w:r w:rsidRPr="00F6670C">
        <w:rPr>
          <w:szCs w:val="24"/>
        </w:rPr>
        <w:t xml:space="preserve">Na temelju članka 2. stavka 2. i članka 4. stavka 2. Odluke o novčanoj potpori obrazovanju učenika srednjih škola i studenata s odobrenom međunarodnom ili privremenom zaštitom (Službeni glasnik Grada Zagreba 29/24), </w:t>
      </w:r>
      <w:r w:rsidRPr="00F6670C">
        <w:rPr>
          <w:bCs/>
          <w:szCs w:val="24"/>
        </w:rPr>
        <w:t>gradonačelnik Grada Zagreba raspisuje</w:t>
      </w:r>
    </w:p>
    <w:p w14:paraId="3C023F71" w14:textId="77777777" w:rsidR="008B6020" w:rsidRPr="00F6670C" w:rsidRDefault="008B6020" w:rsidP="008B6020">
      <w:pPr>
        <w:widowControl w:val="0"/>
        <w:ind w:left="-227"/>
        <w:jc w:val="both"/>
        <w:rPr>
          <w:bCs/>
          <w:szCs w:val="24"/>
        </w:rPr>
      </w:pPr>
    </w:p>
    <w:p w14:paraId="3D48A48C" w14:textId="77777777" w:rsidR="008B6020" w:rsidRPr="00F6670C" w:rsidRDefault="008B6020" w:rsidP="008B6020">
      <w:pPr>
        <w:widowControl w:val="0"/>
        <w:ind w:left="-227"/>
        <w:jc w:val="both"/>
        <w:rPr>
          <w:szCs w:val="24"/>
        </w:rPr>
      </w:pPr>
    </w:p>
    <w:p w14:paraId="26DD682D" w14:textId="77777777" w:rsidR="008B6020" w:rsidRPr="00F6670C" w:rsidRDefault="008B6020" w:rsidP="008B6020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16F24D9B" w14:textId="77777777" w:rsidR="008B6020" w:rsidRPr="00F6670C" w:rsidRDefault="008B6020" w:rsidP="008B602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6670C">
        <w:rPr>
          <w:b/>
          <w:bCs/>
          <w:szCs w:val="24"/>
        </w:rPr>
        <w:t>JAVNI POZIV</w:t>
      </w:r>
    </w:p>
    <w:p w14:paraId="6898032E" w14:textId="77777777" w:rsidR="008B6020" w:rsidRPr="00F6670C" w:rsidRDefault="008B6020" w:rsidP="008B602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6670C">
        <w:rPr>
          <w:b/>
          <w:bCs/>
          <w:szCs w:val="24"/>
        </w:rPr>
        <w:t>ZA DODJELU NOVČANE POTPORE OBRAZOVANJU UČENIKA SREDNJIH ŠKOLA I STUDENATA S ODOBRENOM MEĐUNARODNOM ILI PRIVREMENOM ZAŠTITOM ZA 2024. GODINU</w:t>
      </w:r>
    </w:p>
    <w:p w14:paraId="2ABEEDAE" w14:textId="77777777" w:rsidR="008B6020" w:rsidRPr="00F6670C" w:rsidRDefault="008B6020" w:rsidP="008B6020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79B0EA40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Cs w:val="24"/>
        </w:rPr>
      </w:pPr>
    </w:p>
    <w:p w14:paraId="13178261" w14:textId="77777777" w:rsidR="008B6020" w:rsidRPr="00F6670C" w:rsidRDefault="008B6020" w:rsidP="008B6020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Cs w:val="24"/>
        </w:rPr>
      </w:pPr>
      <w:r w:rsidRPr="00F6670C">
        <w:rPr>
          <w:b/>
          <w:bCs/>
          <w:szCs w:val="24"/>
        </w:rPr>
        <w:t>PREDMET I TRAJANJE JAVNOG POZIVA</w:t>
      </w:r>
    </w:p>
    <w:p w14:paraId="07F170B9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Cs w:val="24"/>
        </w:rPr>
      </w:pPr>
    </w:p>
    <w:p w14:paraId="547E267F" w14:textId="77777777" w:rsidR="008B6020" w:rsidRPr="00F6670C" w:rsidRDefault="008B6020" w:rsidP="008B6020">
      <w:pPr>
        <w:ind w:firstLine="360"/>
        <w:jc w:val="both"/>
        <w:rPr>
          <w:bCs/>
          <w:szCs w:val="24"/>
        </w:rPr>
      </w:pPr>
      <w:r w:rsidRPr="00F6670C">
        <w:rPr>
          <w:szCs w:val="24"/>
        </w:rPr>
        <w:t>Grad Zagreb objavljuje Javni poziv za dodjelu novčanih potpora obrazovanju učenika i studenata s odobrenom međunarodnom ili privremenom zaštitom za 2024. godinu (u daljnjem tekstu: Javni poziv)</w:t>
      </w:r>
      <w:r w:rsidRPr="00F6670C">
        <w:rPr>
          <w:bCs/>
          <w:szCs w:val="24"/>
        </w:rPr>
        <w:t xml:space="preserve">. </w:t>
      </w:r>
    </w:p>
    <w:p w14:paraId="0697C64F" w14:textId="77777777" w:rsidR="008B6020" w:rsidRPr="00F6670C" w:rsidRDefault="008B6020" w:rsidP="008B6020">
      <w:pPr>
        <w:ind w:firstLine="708"/>
        <w:jc w:val="both"/>
        <w:rPr>
          <w:rFonts w:eastAsia="Calibri"/>
          <w:szCs w:val="24"/>
        </w:rPr>
      </w:pPr>
      <w:r w:rsidRPr="00F6670C">
        <w:rPr>
          <w:rFonts w:eastAsia="Calibri"/>
          <w:szCs w:val="24"/>
        </w:rPr>
        <w:t>Izrazi u ovom Javnom pozivu koji imaju rodno značenje odnose se jednako na muški i ženski rod.</w:t>
      </w:r>
    </w:p>
    <w:p w14:paraId="079F74F5" w14:textId="5F5D7BA8" w:rsidR="008B6020" w:rsidRPr="00F6670C" w:rsidRDefault="008B6020" w:rsidP="008B6020">
      <w:pPr>
        <w:widowControl w:val="0"/>
        <w:jc w:val="both"/>
        <w:rPr>
          <w:szCs w:val="24"/>
        </w:rPr>
      </w:pPr>
      <w:r w:rsidRPr="00F6670C">
        <w:rPr>
          <w:szCs w:val="24"/>
        </w:rPr>
        <w:t xml:space="preserve">          Javni poziv otvoren je danom objave na internetskoj stranici Grada Zagreba (www.zagreb.hr) i traje do potrošnje sredstava osiguranih za tu namjenu u </w:t>
      </w:r>
      <w:r w:rsidRPr="00F6670C">
        <w:t xml:space="preserve">Proračunu Grada Zagreba za 2024. godinu. </w:t>
      </w:r>
      <w:r w:rsidRPr="00F6670C">
        <w:rPr>
          <w:color w:val="FF0000"/>
          <w:szCs w:val="24"/>
        </w:rPr>
        <w:t xml:space="preserve"> </w:t>
      </w:r>
    </w:p>
    <w:p w14:paraId="0B568D96" w14:textId="77777777" w:rsidR="008B6020" w:rsidRPr="00F6670C" w:rsidRDefault="008B6020" w:rsidP="008B6020">
      <w:pPr>
        <w:widowControl w:val="0"/>
        <w:jc w:val="both"/>
        <w:rPr>
          <w:color w:val="FF0000"/>
          <w:szCs w:val="24"/>
        </w:rPr>
      </w:pPr>
    </w:p>
    <w:p w14:paraId="128257E9" w14:textId="77777777" w:rsidR="008B6020" w:rsidRPr="00F6670C" w:rsidRDefault="008B6020" w:rsidP="008B6020">
      <w:pPr>
        <w:pStyle w:val="NormalWeb"/>
        <w:spacing w:before="0" w:beforeAutospacing="0" w:after="0" w:afterAutospacing="0"/>
        <w:ind w:firstLine="708"/>
        <w:jc w:val="both"/>
        <w:rPr>
          <w:rFonts w:eastAsia="Calibri"/>
        </w:rPr>
      </w:pPr>
      <w:r w:rsidRPr="00F6670C">
        <w:rPr>
          <w:rFonts w:eastAsia="Calibri"/>
        </w:rPr>
        <w:t xml:space="preserve">Kao datum podnošenja prijave smatra se dan predaje prijave poštanskom uredu ili osobne dostave u pisarnicu Grada Zagreba. </w:t>
      </w:r>
    </w:p>
    <w:p w14:paraId="2D7343C3" w14:textId="77777777" w:rsidR="008B6020" w:rsidRPr="00F6670C" w:rsidRDefault="008B6020" w:rsidP="008B6020">
      <w:pPr>
        <w:pStyle w:val="NormalWeb"/>
        <w:spacing w:before="0" w:beforeAutospacing="0" w:after="0" w:afterAutospacing="0"/>
        <w:ind w:firstLine="708"/>
        <w:jc w:val="both"/>
        <w:rPr>
          <w:rFonts w:eastAsia="Calibri"/>
        </w:rPr>
      </w:pPr>
    </w:p>
    <w:p w14:paraId="39FB5992" w14:textId="77777777" w:rsidR="008B6020" w:rsidRPr="00F6670C" w:rsidRDefault="008B6020" w:rsidP="008B602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F6670C">
        <w:t xml:space="preserve">Prijave se rješavaju prema redoslijedu zaprimanja. </w:t>
      </w:r>
    </w:p>
    <w:p w14:paraId="7AA805AF" w14:textId="77777777" w:rsidR="008B6020" w:rsidRPr="00F6670C" w:rsidRDefault="008B6020" w:rsidP="008B602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1AEF0E00" w14:textId="77777777" w:rsidR="008B6020" w:rsidRPr="00F6670C" w:rsidRDefault="008B6020" w:rsidP="008B6020">
      <w:pPr>
        <w:pStyle w:val="NormalWeb"/>
        <w:shd w:val="clear" w:color="auto" w:fill="FFFFFF"/>
        <w:spacing w:before="0" w:beforeAutospacing="0" w:after="0" w:afterAutospacing="0"/>
        <w:ind w:left="-709" w:firstLine="709"/>
        <w:jc w:val="both"/>
      </w:pPr>
      <w:r w:rsidRPr="00F6670C">
        <w:rPr>
          <w:b/>
        </w:rPr>
        <w:t>2</w:t>
      </w:r>
      <w:r w:rsidRPr="00F6670C">
        <w:t xml:space="preserve">. </w:t>
      </w:r>
      <w:r w:rsidRPr="00F6670C">
        <w:rPr>
          <w:rFonts w:eastAsia="Calibri"/>
          <w:b/>
        </w:rPr>
        <w:t>IZNOS I BROJ POTPORA</w:t>
      </w:r>
    </w:p>
    <w:p w14:paraId="5FF8E08D" w14:textId="77777777" w:rsidR="008B6020" w:rsidRPr="00F6670C" w:rsidRDefault="008B6020" w:rsidP="008B6020">
      <w:pPr>
        <w:pStyle w:val="NormalWeb"/>
        <w:spacing w:before="0" w:beforeAutospacing="0" w:after="0" w:afterAutospacing="0"/>
        <w:jc w:val="both"/>
        <w:rPr>
          <w:rFonts w:eastAsia="Calibri"/>
          <w:b/>
        </w:rPr>
      </w:pPr>
    </w:p>
    <w:p w14:paraId="69CB7728" w14:textId="77777777" w:rsidR="008B6020" w:rsidRPr="00F6670C" w:rsidRDefault="008B6020" w:rsidP="008B6020">
      <w:pPr>
        <w:pStyle w:val="NormalWeb"/>
        <w:spacing w:before="0" w:beforeAutospacing="0" w:after="0" w:afterAutospacing="0"/>
        <w:jc w:val="both"/>
        <w:rPr>
          <w:rFonts w:eastAsia="Calibri"/>
        </w:rPr>
      </w:pPr>
      <w:r w:rsidRPr="00F6670C">
        <w:rPr>
          <w:rFonts w:eastAsia="Calibri"/>
        </w:rPr>
        <w:t xml:space="preserve">Potpora godišnje iznosi 2.000,00 eura, a isplaćuje se jednokratno. Za 2024. godinu redovitim učenicima srednjih škola i studentima </w:t>
      </w:r>
      <w:r w:rsidRPr="00F6670C">
        <w:rPr>
          <w:bCs/>
        </w:rPr>
        <w:t>pod međunarodnom ili privremenom zaštitom</w:t>
      </w:r>
      <w:r w:rsidRPr="00F6670C">
        <w:rPr>
          <w:rFonts w:eastAsia="Calibri"/>
        </w:rPr>
        <w:t xml:space="preserve"> može se dodijeliti 75 potpora obrazovanju.</w:t>
      </w:r>
    </w:p>
    <w:p w14:paraId="3DA735FD" w14:textId="77777777" w:rsidR="008B6020" w:rsidRPr="00F6670C" w:rsidRDefault="008B6020" w:rsidP="008B6020">
      <w:pPr>
        <w:pStyle w:val="NormalWeb"/>
        <w:spacing w:before="0" w:beforeAutospacing="0" w:after="0" w:afterAutospacing="0"/>
        <w:jc w:val="both"/>
        <w:rPr>
          <w:rFonts w:eastAsia="Calibri"/>
        </w:rPr>
      </w:pPr>
    </w:p>
    <w:p w14:paraId="52CEF96F" w14:textId="77777777" w:rsidR="008B6020" w:rsidRPr="00F6670C" w:rsidRDefault="008B6020" w:rsidP="008B6020">
      <w:pPr>
        <w:pStyle w:val="NormalWeb"/>
        <w:spacing w:before="0" w:beforeAutospacing="0" w:after="0" w:afterAutospacing="0"/>
        <w:jc w:val="both"/>
        <w:rPr>
          <w:rFonts w:eastAsia="Calibri"/>
        </w:rPr>
      </w:pPr>
      <w:r w:rsidRPr="00F6670C">
        <w:rPr>
          <w:rFonts w:eastAsia="Calibri"/>
          <w:b/>
        </w:rPr>
        <w:t>3.</w:t>
      </w:r>
      <w:r w:rsidRPr="00F6670C">
        <w:rPr>
          <w:rFonts w:eastAsia="Calibri"/>
        </w:rPr>
        <w:t xml:space="preserve"> </w:t>
      </w:r>
      <w:r w:rsidRPr="00F6670C">
        <w:rPr>
          <w:b/>
          <w:bCs/>
        </w:rPr>
        <w:t>UVJETI ZA DODJELU POTPORE</w:t>
      </w:r>
      <w:r w:rsidRPr="00F6670C">
        <w:t xml:space="preserve"> </w:t>
      </w:r>
    </w:p>
    <w:p w14:paraId="6943FEF3" w14:textId="77777777" w:rsidR="008B6020" w:rsidRPr="00F6670C" w:rsidRDefault="008B6020" w:rsidP="008B6020">
      <w:pPr>
        <w:pStyle w:val="NormalWeb"/>
        <w:spacing w:before="0" w:beforeAutospacing="0" w:after="0" w:afterAutospacing="0"/>
        <w:jc w:val="both"/>
      </w:pPr>
    </w:p>
    <w:p w14:paraId="70989222" w14:textId="77777777" w:rsidR="008B6020" w:rsidRPr="00F6670C" w:rsidRDefault="008B6020" w:rsidP="008B6020">
      <w:pPr>
        <w:pStyle w:val="NormalWeb"/>
        <w:spacing w:before="0" w:beforeAutospacing="0" w:after="0" w:afterAutospacing="0"/>
        <w:jc w:val="both"/>
      </w:pPr>
      <w:r w:rsidRPr="00F6670C">
        <w:t xml:space="preserve">Potporu može ostvariti učenik ili student koji zadovoljava sljedeće uvjete: </w:t>
      </w:r>
    </w:p>
    <w:p w14:paraId="282B04BC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156166CF" w14:textId="77777777" w:rsidR="008B6020" w:rsidRPr="00F6670C" w:rsidRDefault="008B6020" w:rsidP="008B6020">
      <w:pPr>
        <w:numPr>
          <w:ilvl w:val="0"/>
          <w:numId w:val="1"/>
        </w:numPr>
        <w:spacing w:after="200" w:line="276" w:lineRule="auto"/>
        <w:jc w:val="both"/>
        <w:rPr>
          <w:b/>
          <w:iCs/>
          <w:szCs w:val="24"/>
        </w:rPr>
      </w:pPr>
      <w:r w:rsidRPr="00F6670C">
        <w:rPr>
          <w:b/>
          <w:iCs/>
          <w:szCs w:val="24"/>
        </w:rPr>
        <w:t xml:space="preserve">Učenici: </w:t>
      </w:r>
    </w:p>
    <w:p w14:paraId="54B1C3C0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ind w:left="420"/>
        <w:jc w:val="both"/>
        <w:rPr>
          <w:iCs/>
          <w:szCs w:val="24"/>
        </w:rPr>
      </w:pPr>
      <w:r w:rsidRPr="00F6670C">
        <w:rPr>
          <w:iCs/>
          <w:szCs w:val="24"/>
        </w:rPr>
        <w:t xml:space="preserve">- da imaju odobrenu međunarodnu ili privremenu zaštitu sukladno </w:t>
      </w:r>
      <w:r w:rsidRPr="00F6670C">
        <w:rPr>
          <w:rFonts w:eastAsia="Calibri"/>
          <w:bCs/>
          <w:szCs w:val="24"/>
        </w:rPr>
        <w:t>zakonu kojim je uređena međunarodna i privremena zaštita</w:t>
      </w:r>
      <w:r w:rsidRPr="00F6670C">
        <w:rPr>
          <w:iCs/>
          <w:szCs w:val="24"/>
        </w:rPr>
        <w:t>;</w:t>
      </w:r>
    </w:p>
    <w:p w14:paraId="42AF9190" w14:textId="24452AA3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ind w:left="420"/>
        <w:jc w:val="both"/>
        <w:rPr>
          <w:iCs/>
          <w:szCs w:val="24"/>
        </w:rPr>
      </w:pPr>
      <w:r w:rsidRPr="00F6670C">
        <w:rPr>
          <w:iCs/>
          <w:szCs w:val="24"/>
        </w:rPr>
        <w:t>- da imaju status redovitog učenika srednje škole u Gradu Zagrebu odnosno Zrakoplovne tehničke škole Rudolfa Perešina u Velikoj Gorici.</w:t>
      </w:r>
    </w:p>
    <w:p w14:paraId="647021F8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ind w:left="420"/>
        <w:jc w:val="both"/>
        <w:rPr>
          <w:rFonts w:eastAsia="Calibri"/>
          <w:bCs/>
          <w:szCs w:val="24"/>
        </w:rPr>
      </w:pPr>
    </w:p>
    <w:p w14:paraId="3CD40D12" w14:textId="77777777" w:rsidR="008B6020" w:rsidRPr="00F6670C" w:rsidRDefault="008B6020" w:rsidP="008B6020">
      <w:pPr>
        <w:pStyle w:val="ListParagraph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/>
          <w:bCs/>
          <w:szCs w:val="24"/>
        </w:rPr>
      </w:pPr>
      <w:r w:rsidRPr="00F6670C">
        <w:rPr>
          <w:rFonts w:eastAsia="Calibri"/>
          <w:b/>
          <w:bCs/>
          <w:szCs w:val="24"/>
        </w:rPr>
        <w:t>Studenti:</w:t>
      </w:r>
    </w:p>
    <w:p w14:paraId="2E064D8C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42D9BDD0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ind w:left="420"/>
        <w:jc w:val="both"/>
        <w:rPr>
          <w:iCs/>
          <w:szCs w:val="24"/>
        </w:rPr>
      </w:pPr>
      <w:r w:rsidRPr="00F6670C">
        <w:rPr>
          <w:szCs w:val="24"/>
          <w:lang w:eastAsia="hr-HR"/>
        </w:rPr>
        <w:t xml:space="preserve">- da imaju </w:t>
      </w:r>
      <w:r w:rsidRPr="00F6670C">
        <w:rPr>
          <w:iCs/>
          <w:szCs w:val="24"/>
        </w:rPr>
        <w:t xml:space="preserve">odobrenu međunarodnu ili privremenu zaštitu sukladno </w:t>
      </w:r>
      <w:r w:rsidRPr="00F6670C">
        <w:rPr>
          <w:rFonts w:eastAsia="Calibri"/>
          <w:bCs/>
          <w:szCs w:val="24"/>
        </w:rPr>
        <w:t>zakonu kojim je uređena međunarodna i privremena zaštita</w:t>
      </w:r>
      <w:r w:rsidRPr="00F6670C">
        <w:rPr>
          <w:iCs/>
          <w:szCs w:val="24"/>
        </w:rPr>
        <w:t>;</w:t>
      </w:r>
    </w:p>
    <w:p w14:paraId="3653B91E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ind w:left="420"/>
        <w:jc w:val="both"/>
        <w:rPr>
          <w:szCs w:val="24"/>
          <w:lang w:eastAsia="hr-HR"/>
        </w:rPr>
      </w:pPr>
      <w:r w:rsidRPr="00F6670C">
        <w:rPr>
          <w:iCs/>
          <w:szCs w:val="24"/>
        </w:rPr>
        <w:lastRenderedPageBreak/>
        <w:t xml:space="preserve">- da imaju </w:t>
      </w:r>
      <w:r w:rsidRPr="00F6670C">
        <w:rPr>
          <w:szCs w:val="24"/>
          <w:lang w:eastAsia="hr-HR"/>
        </w:rPr>
        <w:t>status redovitog studenta sveučilišnih ili stručnih preddiplomskih, diplomskih i integriranih studija ili redovitog studenta kratkih stručnih studija, preddiplomskih stručnih studija i specijalističkih diplomskih stručnih studija u Gradu Zagrebu ili na nekoj sastavnici Sveučilišta u Zagrebu;</w:t>
      </w:r>
    </w:p>
    <w:p w14:paraId="44F18499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ind w:left="420"/>
        <w:jc w:val="both"/>
        <w:rPr>
          <w:szCs w:val="24"/>
          <w:lang w:eastAsia="hr-HR"/>
        </w:rPr>
      </w:pPr>
      <w:r w:rsidRPr="00F6670C">
        <w:rPr>
          <w:szCs w:val="24"/>
          <w:lang w:eastAsia="hr-HR"/>
        </w:rPr>
        <w:t xml:space="preserve">- </w:t>
      </w:r>
      <w:r w:rsidRPr="00F6670C">
        <w:rPr>
          <w:color w:val="000000"/>
          <w:szCs w:val="24"/>
        </w:rPr>
        <w:t xml:space="preserve">da im prava i obveze ne miruju u godini za koju se novčana potpora dodjeljuje </w:t>
      </w:r>
    </w:p>
    <w:p w14:paraId="0078AD1D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ind w:left="420"/>
        <w:jc w:val="both"/>
        <w:rPr>
          <w:szCs w:val="24"/>
          <w:lang w:eastAsia="hr-HR"/>
        </w:rPr>
      </w:pPr>
    </w:p>
    <w:p w14:paraId="3095E89C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F6670C">
        <w:rPr>
          <w:b/>
          <w:szCs w:val="24"/>
          <w:lang w:eastAsia="hr-HR"/>
        </w:rPr>
        <w:t>Potpora se ne može</w:t>
      </w:r>
      <w:r w:rsidRPr="00F6670C">
        <w:rPr>
          <w:szCs w:val="24"/>
          <w:lang w:eastAsia="hr-HR"/>
        </w:rPr>
        <w:t xml:space="preserve"> dodijeliti učeniku srednje škole ili studentu koji je u tekućoj godini već ostvario bilo koji oblik novčane potpore obrazovanju koju dodjeljuje Grad Zagreb ili koji nije uredno ispunio svoje ugovorne obveze u pogledu korištenja novčane potpore obrazovanju koju dodjeljuje Grad Zagreb. </w:t>
      </w:r>
    </w:p>
    <w:p w14:paraId="02096F8F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</w:p>
    <w:p w14:paraId="3F09797C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both"/>
        <w:rPr>
          <w:szCs w:val="24"/>
          <w:lang w:eastAsia="hr-HR"/>
        </w:rPr>
      </w:pPr>
      <w:r w:rsidRPr="00F6670C">
        <w:rPr>
          <w:b/>
          <w:szCs w:val="24"/>
          <w:lang w:eastAsia="hr-HR"/>
        </w:rPr>
        <w:t>4.</w:t>
      </w:r>
      <w:r w:rsidRPr="00F6670C">
        <w:rPr>
          <w:szCs w:val="24"/>
          <w:lang w:eastAsia="hr-HR"/>
        </w:rPr>
        <w:t xml:space="preserve"> </w:t>
      </w:r>
      <w:r w:rsidRPr="00F6670C">
        <w:rPr>
          <w:rFonts w:eastAsia="Calibri"/>
          <w:b/>
          <w:bCs/>
          <w:szCs w:val="24"/>
        </w:rPr>
        <w:t>POPIS DOKUMENTACIJE KOJOM SE DOKAZUJE ISPUNJAVANJE UVJETA ZA DODJELU POTPORE</w:t>
      </w:r>
    </w:p>
    <w:p w14:paraId="6986528A" w14:textId="77777777" w:rsidR="008B6020" w:rsidRPr="00F6670C" w:rsidRDefault="008B6020" w:rsidP="008B6020">
      <w:pPr>
        <w:widowControl w:val="0"/>
        <w:ind w:left="284" w:hanging="284"/>
        <w:jc w:val="both"/>
        <w:rPr>
          <w:szCs w:val="24"/>
        </w:rPr>
      </w:pPr>
    </w:p>
    <w:p w14:paraId="6119720A" w14:textId="3F0264CD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F6670C">
        <w:rPr>
          <w:color w:val="000000"/>
          <w:szCs w:val="24"/>
        </w:rPr>
        <w:t xml:space="preserve">Prijave na Javni poziv dostavljaju se </w:t>
      </w:r>
      <w:r w:rsidRPr="00887048">
        <w:rPr>
          <w:color w:val="000000"/>
          <w:szCs w:val="24"/>
        </w:rPr>
        <w:t>na ispunjenom i potpisanom obrascu</w:t>
      </w:r>
      <w:r w:rsidRPr="00F6670C">
        <w:rPr>
          <w:color w:val="000000"/>
          <w:szCs w:val="24"/>
        </w:rPr>
        <w:t xml:space="preserve"> koji se nalazi u prilogu Javnog poziva </w:t>
      </w:r>
      <w:r w:rsidRPr="00F6670C">
        <w:rPr>
          <w:b/>
          <w:bCs/>
          <w:color w:val="000000"/>
          <w:szCs w:val="24"/>
        </w:rPr>
        <w:t xml:space="preserve">(Obrazac A), </w:t>
      </w:r>
      <w:r w:rsidRPr="00F6670C">
        <w:rPr>
          <w:bCs/>
          <w:color w:val="000000"/>
          <w:szCs w:val="24"/>
        </w:rPr>
        <w:t>koji se može preuzeti</w:t>
      </w:r>
      <w:r w:rsidRPr="00F6670C">
        <w:rPr>
          <w:b/>
          <w:bCs/>
          <w:color w:val="000000"/>
          <w:szCs w:val="24"/>
        </w:rPr>
        <w:t xml:space="preserve"> </w:t>
      </w:r>
      <w:r w:rsidRPr="00F6670C">
        <w:rPr>
          <w:rFonts w:eastAsia="Calibri"/>
          <w:bCs/>
          <w:szCs w:val="24"/>
        </w:rPr>
        <w:t xml:space="preserve">na internetskoj stranici Grada Zagreba: </w:t>
      </w:r>
      <w:hyperlink r:id="rId5" w:history="1">
        <w:r w:rsidRPr="00F6670C">
          <w:rPr>
            <w:rStyle w:val="Hyperlink"/>
            <w:rFonts w:eastAsia="Calibri"/>
            <w:bCs/>
            <w:szCs w:val="24"/>
          </w:rPr>
          <w:t>www.zagreb.hr</w:t>
        </w:r>
      </w:hyperlink>
      <w:r w:rsidRPr="00F6670C">
        <w:rPr>
          <w:rFonts w:eastAsia="Calibri"/>
          <w:bCs/>
          <w:szCs w:val="24"/>
        </w:rPr>
        <w:t xml:space="preserve"> ili osobno u Gradskom uredu obrazovanje, sport i mlade, Zagreb, Nova cesta 1, prizemlje (Odsjek za stipendije)</w:t>
      </w:r>
      <w:r w:rsidR="00694AD5">
        <w:rPr>
          <w:rFonts w:eastAsia="Calibri"/>
          <w:bCs/>
          <w:szCs w:val="24"/>
        </w:rPr>
        <w:t>.</w:t>
      </w:r>
    </w:p>
    <w:p w14:paraId="2838D7C7" w14:textId="77777777" w:rsidR="008B6020" w:rsidRPr="00F6670C" w:rsidRDefault="008B6020" w:rsidP="008B6020">
      <w:pPr>
        <w:widowControl w:val="0"/>
        <w:ind w:left="284" w:hanging="284"/>
        <w:jc w:val="both"/>
        <w:rPr>
          <w:szCs w:val="24"/>
        </w:rPr>
      </w:pPr>
    </w:p>
    <w:p w14:paraId="27BAC795" w14:textId="77777777" w:rsidR="008B6020" w:rsidRPr="00F6670C" w:rsidRDefault="008B6020" w:rsidP="008B6020">
      <w:pPr>
        <w:widowControl w:val="0"/>
        <w:ind w:firstLine="284"/>
        <w:rPr>
          <w:szCs w:val="24"/>
        </w:rPr>
      </w:pPr>
      <w:r w:rsidRPr="00F6670C">
        <w:rPr>
          <w:szCs w:val="24"/>
        </w:rPr>
        <w:t>Uz prijavu je obavezno priložiti:</w:t>
      </w:r>
    </w:p>
    <w:p w14:paraId="4387743F" w14:textId="77777777" w:rsidR="008B6020" w:rsidRPr="00F6670C" w:rsidRDefault="008B6020" w:rsidP="008B6020">
      <w:pPr>
        <w:rPr>
          <w:szCs w:val="24"/>
        </w:rPr>
      </w:pPr>
    </w:p>
    <w:p w14:paraId="3E837BEA" w14:textId="77777777" w:rsidR="008B6020" w:rsidRPr="00F6670C" w:rsidRDefault="008B6020" w:rsidP="008B6020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F6670C">
        <w:rPr>
          <w:szCs w:val="24"/>
        </w:rPr>
        <w:t xml:space="preserve">Dokaz o identitetu i odobrenoj zaštiti - preslika dozvole boravka azilanta ili iskaznice stranca pod supsidijarnom zaštitom, preslika iskaznice stranca pod privremenom zaštitom za kandidata; </w:t>
      </w:r>
    </w:p>
    <w:p w14:paraId="5535907B" w14:textId="26E31B5E" w:rsidR="008B6020" w:rsidRPr="00F6670C" w:rsidRDefault="008B6020" w:rsidP="008B6020">
      <w:pPr>
        <w:pStyle w:val="ListParagraph"/>
        <w:numPr>
          <w:ilvl w:val="0"/>
          <w:numId w:val="3"/>
        </w:numPr>
        <w:jc w:val="both"/>
        <w:rPr>
          <w:szCs w:val="24"/>
          <w:lang w:eastAsia="hr-HR"/>
        </w:rPr>
      </w:pPr>
      <w:r w:rsidRPr="00F6670C">
        <w:rPr>
          <w:szCs w:val="24"/>
        </w:rPr>
        <w:t xml:space="preserve">Preslika potvrde škole/visokog učilišta o redovitom statusu učenika/studenta u 2024./2025. školskoj/akademskoj godini, </w:t>
      </w:r>
      <w:r w:rsidR="003D1EC0">
        <w:rPr>
          <w:szCs w:val="24"/>
        </w:rPr>
        <w:t xml:space="preserve">izdana </w:t>
      </w:r>
      <w:r w:rsidRPr="00F6670C">
        <w:rPr>
          <w:szCs w:val="24"/>
        </w:rPr>
        <w:t>nakon objave Javnog poziva;</w:t>
      </w:r>
    </w:p>
    <w:p w14:paraId="02F49BAC" w14:textId="77777777" w:rsidR="008B6020" w:rsidRPr="00F6670C" w:rsidRDefault="008B6020" w:rsidP="008B6020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F6670C">
        <w:rPr>
          <w:szCs w:val="24"/>
        </w:rPr>
        <w:t>Preslika potvrde Ministarstva unutarnjih poslova o prebivalištu/boravištu učenika/studenta;</w:t>
      </w:r>
    </w:p>
    <w:p w14:paraId="7D04D8EB" w14:textId="77777777" w:rsidR="008B6020" w:rsidRPr="00F6670C" w:rsidRDefault="008B6020" w:rsidP="008B6020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F6670C">
        <w:rPr>
          <w:szCs w:val="24"/>
          <w:lang w:eastAsia="hr-HR"/>
        </w:rPr>
        <w:t xml:space="preserve">Za maloljetne učenike </w:t>
      </w:r>
      <w:r w:rsidRPr="00F6670C">
        <w:rPr>
          <w:i/>
          <w:szCs w:val="24"/>
          <w:lang w:eastAsia="hr-HR"/>
        </w:rPr>
        <w:t>pod međunarodnom zaštitom:</w:t>
      </w:r>
    </w:p>
    <w:p w14:paraId="3E029B7F" w14:textId="77777777" w:rsidR="008B6020" w:rsidRPr="00F6670C" w:rsidRDefault="008B6020" w:rsidP="008B6020">
      <w:pPr>
        <w:ind w:left="360"/>
        <w:jc w:val="both"/>
        <w:rPr>
          <w:szCs w:val="24"/>
          <w:lang w:eastAsia="hr-HR"/>
        </w:rPr>
      </w:pPr>
      <w:r w:rsidRPr="00F6670C">
        <w:rPr>
          <w:szCs w:val="24"/>
          <w:lang w:eastAsia="hr-HR"/>
        </w:rPr>
        <w:t>a) preslika potvrde ili rješenja Ministarstva unutarnjih poslova RH o odobrenoj međunarodnoj zaštiti iz koje je vidljivo srodstvo s podnositeljem zahtjeva ili preslika rješenja nadležnog područnog ureda Hrvatskog zavoda za socijalni rad o imenovanom skrbniku;</w:t>
      </w:r>
    </w:p>
    <w:p w14:paraId="051425BE" w14:textId="77777777" w:rsidR="008B6020" w:rsidRPr="00F6670C" w:rsidRDefault="008B6020" w:rsidP="008B6020">
      <w:pPr>
        <w:ind w:left="360"/>
        <w:jc w:val="both"/>
        <w:rPr>
          <w:szCs w:val="24"/>
        </w:rPr>
      </w:pPr>
      <w:r w:rsidRPr="00F6670C">
        <w:rPr>
          <w:szCs w:val="24"/>
          <w:lang w:eastAsia="hr-HR"/>
        </w:rPr>
        <w:t>b) d</w:t>
      </w:r>
      <w:r w:rsidRPr="00F6670C">
        <w:rPr>
          <w:szCs w:val="24"/>
        </w:rPr>
        <w:t xml:space="preserve">okaz o identitetu za zakonskog zastupnika odnosno podnositelja zahtjeva za maloljetnog učenika: preslika dozvole boravka azilanta ili iskaznice stranca pod supsidijarnom zaštitom, preslika iskaznice stranca pod privremenom zaštitom;  </w:t>
      </w:r>
    </w:p>
    <w:p w14:paraId="70F88BE3" w14:textId="77777777" w:rsidR="008B6020" w:rsidRPr="00F6670C" w:rsidRDefault="008B6020" w:rsidP="008B6020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F6670C">
        <w:rPr>
          <w:szCs w:val="24"/>
          <w:lang w:eastAsia="hr-HR"/>
        </w:rPr>
        <w:t xml:space="preserve">Za maloljetne učenike </w:t>
      </w:r>
      <w:r w:rsidRPr="00F6670C">
        <w:rPr>
          <w:i/>
          <w:szCs w:val="24"/>
          <w:lang w:eastAsia="hr-HR"/>
        </w:rPr>
        <w:t>pod privremenom zaštitom:</w:t>
      </w:r>
    </w:p>
    <w:p w14:paraId="0A1B8791" w14:textId="77777777" w:rsidR="008B6020" w:rsidRPr="00F6670C" w:rsidRDefault="008B6020" w:rsidP="008B6020">
      <w:pPr>
        <w:ind w:left="360"/>
        <w:jc w:val="both"/>
        <w:rPr>
          <w:szCs w:val="24"/>
          <w:lang w:eastAsia="hr-HR"/>
        </w:rPr>
      </w:pPr>
      <w:r w:rsidRPr="00F6670C">
        <w:rPr>
          <w:szCs w:val="24"/>
          <w:lang w:eastAsia="hr-HR"/>
        </w:rPr>
        <w:t>a) dokaz o srodstvu s podnositeljem zahtjeva: preslika rodnog lista ili preslika rješenja nadležnog područnog ureda Hrvatskog zavoda za socijalni rad o imenovanom skrbniku ili potpisana Izjava zakonskog zastupnika;</w:t>
      </w:r>
    </w:p>
    <w:p w14:paraId="5D2C8224" w14:textId="77777777" w:rsidR="008B6020" w:rsidRPr="00F6670C" w:rsidRDefault="008B6020" w:rsidP="008B6020">
      <w:pPr>
        <w:ind w:left="360"/>
        <w:jc w:val="both"/>
        <w:rPr>
          <w:szCs w:val="24"/>
        </w:rPr>
      </w:pPr>
      <w:r w:rsidRPr="00F6670C">
        <w:rPr>
          <w:szCs w:val="24"/>
          <w:lang w:eastAsia="hr-HR"/>
        </w:rPr>
        <w:t>b) d</w:t>
      </w:r>
      <w:r w:rsidRPr="00F6670C">
        <w:rPr>
          <w:szCs w:val="24"/>
        </w:rPr>
        <w:t>okaz o identitetu za zakonskog zastupnika odnosno podnositelja zahtjeva za maloljetnog učenika: preslika iskaznice stranca pod privremenom zaštitom.</w:t>
      </w:r>
    </w:p>
    <w:p w14:paraId="0F898F53" w14:textId="77777777" w:rsidR="008B6020" w:rsidRPr="00F6670C" w:rsidRDefault="008B6020" w:rsidP="008B6020">
      <w:pPr>
        <w:widowControl w:val="0"/>
        <w:autoSpaceDE w:val="0"/>
        <w:autoSpaceDN w:val="0"/>
        <w:spacing w:before="4"/>
        <w:rPr>
          <w:b/>
          <w:bCs/>
          <w:szCs w:val="24"/>
          <w:lang w:eastAsia="hr-HR"/>
        </w:rPr>
      </w:pPr>
    </w:p>
    <w:p w14:paraId="2B4C1A60" w14:textId="77777777" w:rsidR="008B6020" w:rsidRPr="00F6670C" w:rsidRDefault="008B6020" w:rsidP="008B6020">
      <w:pPr>
        <w:widowControl w:val="0"/>
        <w:autoSpaceDE w:val="0"/>
        <w:autoSpaceDN w:val="0"/>
        <w:spacing w:before="4"/>
        <w:rPr>
          <w:b/>
          <w:bCs/>
          <w:szCs w:val="24"/>
          <w:lang w:eastAsia="hr-HR"/>
        </w:rPr>
      </w:pPr>
      <w:r w:rsidRPr="00F6670C">
        <w:rPr>
          <w:b/>
          <w:bCs/>
          <w:szCs w:val="24"/>
          <w:lang w:eastAsia="hr-HR"/>
        </w:rPr>
        <w:t>5. DOPUNA PRIJAVE NA JAVNI POZIV</w:t>
      </w:r>
    </w:p>
    <w:p w14:paraId="219CA9B2" w14:textId="77777777" w:rsidR="008B6020" w:rsidRPr="00F6670C" w:rsidRDefault="008B6020" w:rsidP="008B6020">
      <w:pPr>
        <w:widowControl w:val="0"/>
        <w:autoSpaceDE w:val="0"/>
        <w:autoSpaceDN w:val="0"/>
        <w:spacing w:before="4"/>
        <w:jc w:val="both"/>
        <w:rPr>
          <w:bCs/>
          <w:szCs w:val="24"/>
          <w:lang w:eastAsia="hr-HR"/>
        </w:rPr>
      </w:pPr>
    </w:p>
    <w:p w14:paraId="1226DCD2" w14:textId="77777777" w:rsidR="008B6020" w:rsidRPr="00F6670C" w:rsidRDefault="008B6020" w:rsidP="008B6020">
      <w:pPr>
        <w:jc w:val="both"/>
        <w:rPr>
          <w:szCs w:val="24"/>
          <w:lang w:eastAsia="hr-HR"/>
        </w:rPr>
      </w:pPr>
      <w:r w:rsidRPr="00F6670C">
        <w:rPr>
          <w:bCs/>
          <w:szCs w:val="24"/>
          <w:lang w:eastAsia="hr-HR"/>
        </w:rPr>
        <w:t>Ako nadležno gradsko upravno tijelo utvrdi da prijavi na Javni poziv nedostaje neki dokaz o ispunjavanju uvjeta za sudjelovanje na Javnom, pozivu pozvat će kandidata putem elektroničke pošte, da u roku od 8 dana od primitka poziva dopuni dokumentaciju. Ako kandidat ne dopuni dokumentaciju u navedenom roku, prijava će biti odbačena kao nepotpuna.</w:t>
      </w:r>
    </w:p>
    <w:p w14:paraId="77F21EE1" w14:textId="77777777" w:rsidR="008B6020" w:rsidRPr="00F6670C" w:rsidRDefault="008B6020" w:rsidP="008B6020">
      <w:pPr>
        <w:rPr>
          <w:szCs w:val="24"/>
          <w:lang w:eastAsia="hr-HR"/>
        </w:rPr>
      </w:pPr>
      <w:r w:rsidRPr="00F6670C">
        <w:rPr>
          <w:szCs w:val="24"/>
        </w:rPr>
        <w:t xml:space="preserve"> </w:t>
      </w:r>
    </w:p>
    <w:p w14:paraId="1E979F97" w14:textId="77777777" w:rsidR="008B6020" w:rsidRPr="00F6670C" w:rsidRDefault="008B6020" w:rsidP="008B6020">
      <w:pPr>
        <w:spacing w:after="200" w:line="276" w:lineRule="auto"/>
        <w:rPr>
          <w:rFonts w:eastAsia="Arial"/>
          <w:b/>
          <w:bCs/>
          <w:spacing w:val="-2"/>
          <w:szCs w:val="24"/>
        </w:rPr>
      </w:pPr>
    </w:p>
    <w:p w14:paraId="39D23574" w14:textId="77777777" w:rsidR="008B6020" w:rsidRPr="00F6670C" w:rsidRDefault="008B6020" w:rsidP="008B6020">
      <w:pPr>
        <w:spacing w:after="200" w:line="276" w:lineRule="auto"/>
        <w:rPr>
          <w:rFonts w:eastAsia="Arial"/>
          <w:b/>
          <w:bCs/>
          <w:spacing w:val="-2"/>
          <w:szCs w:val="24"/>
        </w:rPr>
      </w:pPr>
    </w:p>
    <w:p w14:paraId="50597590" w14:textId="77777777" w:rsidR="008B6020" w:rsidRPr="00F6670C" w:rsidRDefault="008B6020" w:rsidP="008B6020">
      <w:pPr>
        <w:spacing w:after="200" w:line="276" w:lineRule="auto"/>
        <w:rPr>
          <w:szCs w:val="24"/>
          <w:lang w:eastAsia="hr-HR"/>
        </w:rPr>
      </w:pPr>
      <w:r w:rsidRPr="00F6670C">
        <w:rPr>
          <w:rFonts w:eastAsia="Arial"/>
          <w:b/>
          <w:bCs/>
          <w:spacing w:val="-2"/>
          <w:szCs w:val="24"/>
        </w:rPr>
        <w:t>6. PRIJAVE KOJE SE NEĆE RAZMATRATI</w:t>
      </w:r>
    </w:p>
    <w:p w14:paraId="12FFE7A9" w14:textId="77777777" w:rsidR="008B6020" w:rsidRPr="00F6670C" w:rsidRDefault="008B6020" w:rsidP="008B6020">
      <w:pPr>
        <w:pStyle w:val="NormalWeb"/>
        <w:spacing w:before="0" w:beforeAutospacing="0" w:after="0" w:afterAutospacing="0"/>
        <w:jc w:val="both"/>
        <w:rPr>
          <w:rFonts w:eastAsia="Calibri"/>
        </w:rPr>
      </w:pPr>
      <w:r w:rsidRPr="00F6670C">
        <w:rPr>
          <w:rFonts w:eastAsia="Calibri"/>
        </w:rPr>
        <w:t>Prijava koja nije podnesena na način ili u roku koji je utvrđen Javnim pozivom, kao i prijava podnositelja koji ne ispunjava uvjete za dodjelu potpore, smatra se nepravilnom i neće se dalje razmatrati.</w:t>
      </w:r>
    </w:p>
    <w:p w14:paraId="7E6709C5" w14:textId="77777777" w:rsidR="008B6020" w:rsidRPr="00F6670C" w:rsidRDefault="008B6020" w:rsidP="008B6020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 w:rsidRPr="00F6670C">
        <w:rPr>
          <w:shd w:val="clear" w:color="auto" w:fill="FFFFFF"/>
        </w:rPr>
        <w:t>Na internetskoj stranici Grada Zagreba objavljuje se popis podnositelja čije su prijave nepravilne.</w:t>
      </w:r>
    </w:p>
    <w:p w14:paraId="51EEC06E" w14:textId="404912AA" w:rsidR="008B6020" w:rsidRPr="00F6670C" w:rsidRDefault="008B6020" w:rsidP="008B6020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 w:rsidRPr="00F6670C">
        <w:t>U roku od 8 dana od dana objave popisa iz stavka 2. ove točke</w:t>
      </w:r>
      <w:r w:rsidR="00887048">
        <w:t>,</w:t>
      </w:r>
      <w:r w:rsidRPr="00F6670C">
        <w:t xml:space="preserve"> podnositelj prijave može podnijeti prigovor gradonačelniku putem nadležnoga gradskog upravnog tijela. Gradonačelnik odlučuje o prigovoru zaključkom.</w:t>
      </w:r>
    </w:p>
    <w:p w14:paraId="4F590B29" w14:textId="77777777" w:rsidR="008B6020" w:rsidRPr="00F6670C" w:rsidRDefault="008B6020" w:rsidP="008B6020">
      <w:pPr>
        <w:pStyle w:val="NormalWeb"/>
        <w:spacing w:before="0" w:beforeAutospacing="0" w:after="0" w:afterAutospacing="0"/>
        <w:jc w:val="both"/>
        <w:rPr>
          <w:rFonts w:eastAsia="Calibri"/>
        </w:rPr>
      </w:pPr>
    </w:p>
    <w:p w14:paraId="260DFD83" w14:textId="77777777" w:rsidR="008B6020" w:rsidRPr="00F6670C" w:rsidRDefault="008B6020" w:rsidP="008B6020">
      <w:pPr>
        <w:pStyle w:val="NormalWeb"/>
        <w:spacing w:before="0" w:beforeAutospacing="0" w:after="0" w:afterAutospacing="0"/>
        <w:ind w:firstLine="708"/>
        <w:jc w:val="both"/>
        <w:rPr>
          <w:rFonts w:eastAsia="Calibri"/>
        </w:rPr>
      </w:pPr>
    </w:p>
    <w:p w14:paraId="01C3475C" w14:textId="77777777" w:rsidR="008B6020" w:rsidRPr="00F6670C" w:rsidRDefault="008B6020" w:rsidP="008B6020">
      <w:pPr>
        <w:pStyle w:val="NormalWeb"/>
        <w:spacing w:before="0" w:beforeAutospacing="0" w:after="0" w:afterAutospacing="0"/>
        <w:ind w:right="-113"/>
        <w:jc w:val="both"/>
        <w:rPr>
          <w:rFonts w:eastAsia="Calibri"/>
        </w:rPr>
      </w:pPr>
      <w:r w:rsidRPr="00F6670C">
        <w:rPr>
          <w:rFonts w:eastAsia="Calibri"/>
          <w:b/>
        </w:rPr>
        <w:t xml:space="preserve">7. NAČIN PODNOŠENJA PRIJAVE </w:t>
      </w:r>
    </w:p>
    <w:p w14:paraId="3B9553D0" w14:textId="77777777" w:rsidR="008B6020" w:rsidRPr="00F6670C" w:rsidRDefault="008B6020" w:rsidP="008B6020">
      <w:pPr>
        <w:pStyle w:val="NormalWeb"/>
        <w:spacing w:before="0" w:beforeAutospacing="0" w:after="0" w:afterAutospacing="0"/>
        <w:ind w:firstLine="708"/>
        <w:jc w:val="both"/>
        <w:rPr>
          <w:rFonts w:eastAsia="Calibri"/>
          <w:b/>
        </w:rPr>
      </w:pPr>
    </w:p>
    <w:p w14:paraId="6ABD1FAA" w14:textId="068F0B88" w:rsidR="008B6020" w:rsidRPr="00F6670C" w:rsidRDefault="008B6020" w:rsidP="008B6020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F6670C">
        <w:rPr>
          <w:color w:val="000000"/>
          <w:szCs w:val="24"/>
        </w:rPr>
        <w:t xml:space="preserve">Prijave na Javni poziv dostavljaju se </w:t>
      </w:r>
      <w:r w:rsidRPr="00F6670C">
        <w:rPr>
          <w:color w:val="000000"/>
          <w:szCs w:val="24"/>
          <w:u w:val="single"/>
        </w:rPr>
        <w:t>isključivo na ispunjenom i potpisanom obrascu</w:t>
      </w:r>
      <w:r w:rsidRPr="00F6670C">
        <w:rPr>
          <w:color w:val="000000"/>
          <w:szCs w:val="24"/>
        </w:rPr>
        <w:t xml:space="preserve"> koji se nalazi u prilogu Javnog poziva </w:t>
      </w:r>
      <w:r w:rsidRPr="00F6670C">
        <w:rPr>
          <w:b/>
          <w:bCs/>
          <w:color w:val="000000"/>
          <w:szCs w:val="24"/>
        </w:rPr>
        <w:t>(Obrazac A)</w:t>
      </w:r>
      <w:r w:rsidRPr="00F6670C">
        <w:rPr>
          <w:color w:val="000000"/>
          <w:szCs w:val="24"/>
        </w:rPr>
        <w:t>.</w:t>
      </w:r>
    </w:p>
    <w:p w14:paraId="7474AA13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3AAD9BA1" w14:textId="77777777" w:rsidR="008B6020" w:rsidRPr="00F6670C" w:rsidRDefault="008B6020" w:rsidP="008B6020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F6670C">
        <w:rPr>
          <w:color w:val="000000"/>
          <w:szCs w:val="24"/>
        </w:rPr>
        <w:t xml:space="preserve">Ako se na Javni poziv prijavljuje više kandidata iz istog kućanstva svaka prijava s dokumentacijom treba biti poslana u zasebnoj omotnici. </w:t>
      </w:r>
    </w:p>
    <w:p w14:paraId="31384BBA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57BDE90C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szCs w:val="24"/>
          <w:u w:val="single"/>
        </w:rPr>
      </w:pPr>
      <w:r w:rsidRPr="00F6670C">
        <w:rPr>
          <w:rFonts w:eastAsia="Calibri"/>
          <w:bCs/>
          <w:szCs w:val="24"/>
        </w:rPr>
        <w:t xml:space="preserve">Prijave za Javni poziv </w:t>
      </w:r>
      <w:r w:rsidRPr="00F6670C">
        <w:rPr>
          <w:rFonts w:eastAsia="Calibri"/>
          <w:bCs/>
          <w:szCs w:val="24"/>
          <w:u w:val="single"/>
        </w:rPr>
        <w:t xml:space="preserve">šalju se poštom preporučeno ili osobno predaju u Pisarnicu u zatvorenoj omotnici na adresu: </w:t>
      </w:r>
    </w:p>
    <w:p w14:paraId="2BA26054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szCs w:val="24"/>
          <w:u w:val="single"/>
        </w:rPr>
      </w:pPr>
    </w:p>
    <w:p w14:paraId="0F5650BC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F6670C">
        <w:rPr>
          <w:rFonts w:eastAsia="Calibri"/>
          <w:b/>
          <w:bCs/>
          <w:szCs w:val="24"/>
        </w:rPr>
        <w:t>Gradski ured za obrazovanje, sport i mlade,</w:t>
      </w:r>
    </w:p>
    <w:p w14:paraId="7D63E415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F6670C">
        <w:rPr>
          <w:rFonts w:eastAsia="Calibri"/>
          <w:b/>
          <w:bCs/>
          <w:szCs w:val="24"/>
        </w:rPr>
        <w:t>Trg Marka Marulića 18,</w:t>
      </w:r>
    </w:p>
    <w:p w14:paraId="7C31E4C6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bCs/>
          <w:szCs w:val="24"/>
        </w:rPr>
      </w:pPr>
      <w:r w:rsidRPr="00F6670C">
        <w:rPr>
          <w:rFonts w:eastAsia="Calibri"/>
          <w:b/>
          <w:bCs/>
          <w:szCs w:val="24"/>
        </w:rPr>
        <w:t>10000 Zagreb</w:t>
      </w:r>
    </w:p>
    <w:p w14:paraId="2122768B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</w:p>
    <w:p w14:paraId="422A7AA7" w14:textId="596E86BF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F6670C">
        <w:rPr>
          <w:rFonts w:eastAsia="Calibri"/>
          <w:bCs/>
          <w:szCs w:val="24"/>
        </w:rPr>
        <w:t xml:space="preserve">s naznakom na omotnici: “ZA JAVNI POZIV ZA DODJELU NOVČANE POTPORE OBRAZOVANJU UČENIKA SREDNJIH ŠKOLA I STUDENATA S ODOBRENOM MEĐUNARODNOM ILI PRIVREMENOM ZAŠTITOM </w:t>
      </w:r>
      <w:r w:rsidR="00DA191F">
        <w:rPr>
          <w:rFonts w:eastAsia="Calibri"/>
          <w:bCs/>
          <w:szCs w:val="24"/>
        </w:rPr>
        <w:t>ZA</w:t>
      </w:r>
      <w:r w:rsidRPr="00F6670C">
        <w:rPr>
          <w:rFonts w:eastAsia="Calibri"/>
          <w:bCs/>
          <w:szCs w:val="24"/>
        </w:rPr>
        <w:t xml:space="preserve"> 2024. GODIN</w:t>
      </w:r>
      <w:r w:rsidR="00DA191F">
        <w:rPr>
          <w:rFonts w:eastAsia="Calibri"/>
          <w:bCs/>
          <w:szCs w:val="24"/>
        </w:rPr>
        <w:t>U</w:t>
      </w:r>
      <w:bookmarkStart w:id="0" w:name="_GoBack"/>
      <w:bookmarkEnd w:id="0"/>
      <w:r w:rsidRPr="00F6670C">
        <w:rPr>
          <w:rFonts w:eastAsia="Calibri"/>
          <w:bCs/>
          <w:szCs w:val="24"/>
        </w:rPr>
        <w:t xml:space="preserve">“  </w:t>
      </w:r>
    </w:p>
    <w:p w14:paraId="72B02F6F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6C189C33" w14:textId="77777777" w:rsidR="008B6020" w:rsidRPr="00F6670C" w:rsidRDefault="008B6020" w:rsidP="008B602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F6670C">
        <w:rPr>
          <w:rFonts w:eastAsia="Calibri"/>
          <w:bCs/>
          <w:szCs w:val="24"/>
        </w:rPr>
        <w:t>Kandidati se za informacije</w:t>
      </w:r>
      <w:r w:rsidRPr="00F6670C">
        <w:rPr>
          <w:rStyle w:val="Emphasis"/>
          <w:color w:val="161616"/>
          <w:szCs w:val="24"/>
          <w:shd w:val="clear" w:color="auto" w:fill="FFFFFF"/>
        </w:rPr>
        <w:t xml:space="preserve"> </w:t>
      </w:r>
      <w:r w:rsidRPr="00887048">
        <w:rPr>
          <w:rStyle w:val="Emphasis"/>
          <w:i w:val="0"/>
          <w:iCs w:val="0"/>
          <w:color w:val="161616"/>
          <w:szCs w:val="24"/>
          <w:shd w:val="clear" w:color="auto" w:fill="FFFFFF"/>
        </w:rPr>
        <w:t>vezane uz Javni poziv, propisane uvjete i dokumentaciju</w:t>
      </w:r>
      <w:r w:rsidRPr="00F6670C">
        <w:rPr>
          <w:rStyle w:val="Emphasis"/>
          <w:color w:val="161616"/>
          <w:szCs w:val="24"/>
          <w:shd w:val="clear" w:color="auto" w:fill="FFFFFF"/>
        </w:rPr>
        <w:t> </w:t>
      </w:r>
      <w:r w:rsidRPr="00F6670C">
        <w:rPr>
          <w:rFonts w:eastAsia="Calibri"/>
          <w:bCs/>
          <w:szCs w:val="24"/>
        </w:rPr>
        <w:t xml:space="preserve">mogu obratiti na mail adresu: potporeobrazovanju@zagreb.hr </w:t>
      </w:r>
    </w:p>
    <w:p w14:paraId="072D3981" w14:textId="77777777" w:rsidR="008B6020" w:rsidRPr="00F6670C" w:rsidRDefault="008B6020" w:rsidP="008B6020">
      <w:pPr>
        <w:spacing w:after="200" w:line="276" w:lineRule="auto"/>
        <w:jc w:val="both"/>
        <w:rPr>
          <w:b/>
          <w:szCs w:val="24"/>
        </w:rPr>
      </w:pPr>
    </w:p>
    <w:p w14:paraId="6D03CFC5" w14:textId="77777777" w:rsidR="008B6020" w:rsidRPr="00F6670C" w:rsidRDefault="008B6020" w:rsidP="008B6020">
      <w:pPr>
        <w:spacing w:after="200" w:line="276" w:lineRule="auto"/>
        <w:jc w:val="both"/>
        <w:rPr>
          <w:b/>
          <w:szCs w:val="24"/>
        </w:rPr>
      </w:pPr>
      <w:r w:rsidRPr="00F6670C">
        <w:rPr>
          <w:b/>
          <w:szCs w:val="24"/>
        </w:rPr>
        <w:t>8. ROK I NAČIN OBJAVE REZULTATA</w:t>
      </w:r>
    </w:p>
    <w:p w14:paraId="4646A477" w14:textId="0A8FDB04" w:rsidR="008B6020" w:rsidRPr="00F6670C" w:rsidRDefault="008B6020" w:rsidP="008B6020">
      <w:pPr>
        <w:jc w:val="both"/>
        <w:rPr>
          <w:bCs/>
        </w:rPr>
      </w:pPr>
      <w:r w:rsidRPr="00F6670C">
        <w:t>Na temelju prijedloga Povjerenstva za dodjelu potpora obrazovanju učenika srednjih škola i studenata</w:t>
      </w:r>
      <w:r w:rsidR="00307955">
        <w:t xml:space="preserve"> s odobrenom</w:t>
      </w:r>
      <w:r w:rsidRPr="00F6670C">
        <w:t xml:space="preserve"> međunarodnom i</w:t>
      </w:r>
      <w:r w:rsidR="00307955">
        <w:t>li</w:t>
      </w:r>
      <w:r w:rsidRPr="00F6670C">
        <w:t xml:space="preserve"> privremenom zaštitom, gradonačelnik Grada Zagreba utvrđuje Liste korisnika kojima je odobrena novčana potpora obrazovanju. Liste korisnika bit će objavljene na internetskoj stranici Grada Zagreba </w:t>
      </w:r>
      <w:hyperlink r:id="rId6" w:history="1">
        <w:r w:rsidRPr="00F6670C">
          <w:rPr>
            <w:rStyle w:val="Hyperlink"/>
          </w:rPr>
          <w:t>www.zagreb.hr</w:t>
        </w:r>
      </w:hyperlink>
      <w:r w:rsidRPr="00F6670C">
        <w:t xml:space="preserve"> u roku od 60 dana od dana objave Javnog poziva.</w:t>
      </w:r>
    </w:p>
    <w:p w14:paraId="1F20324A" w14:textId="77777777" w:rsidR="008B6020" w:rsidRPr="00F6670C" w:rsidRDefault="008B6020" w:rsidP="008B6020">
      <w:pPr>
        <w:spacing w:line="276" w:lineRule="auto"/>
        <w:jc w:val="both"/>
        <w:rPr>
          <w:b/>
          <w:szCs w:val="24"/>
        </w:rPr>
      </w:pPr>
    </w:p>
    <w:p w14:paraId="3135F82E" w14:textId="77777777" w:rsidR="008B6020" w:rsidRPr="00F6670C" w:rsidRDefault="008B6020" w:rsidP="008B6020">
      <w:pPr>
        <w:spacing w:after="200" w:line="276" w:lineRule="auto"/>
        <w:jc w:val="both"/>
        <w:rPr>
          <w:b/>
          <w:szCs w:val="24"/>
        </w:rPr>
      </w:pPr>
    </w:p>
    <w:p w14:paraId="7E7ED87F" w14:textId="77777777" w:rsidR="008B6020" w:rsidRPr="00F6670C" w:rsidRDefault="008B6020" w:rsidP="008B6020">
      <w:pPr>
        <w:spacing w:after="200" w:line="276" w:lineRule="auto"/>
        <w:jc w:val="both"/>
        <w:rPr>
          <w:b/>
          <w:szCs w:val="24"/>
        </w:rPr>
      </w:pPr>
    </w:p>
    <w:p w14:paraId="63446D88" w14:textId="77777777" w:rsidR="008B6020" w:rsidRPr="00F6670C" w:rsidRDefault="008B6020" w:rsidP="008B6020">
      <w:pPr>
        <w:spacing w:after="200" w:line="276" w:lineRule="auto"/>
        <w:jc w:val="both"/>
        <w:rPr>
          <w:b/>
          <w:szCs w:val="24"/>
        </w:rPr>
      </w:pPr>
    </w:p>
    <w:p w14:paraId="532ADBBD" w14:textId="77777777" w:rsidR="008B6020" w:rsidRPr="00F6670C" w:rsidRDefault="008B6020" w:rsidP="008B6020">
      <w:pPr>
        <w:spacing w:after="200" w:line="276" w:lineRule="auto"/>
        <w:jc w:val="both"/>
        <w:rPr>
          <w:b/>
          <w:szCs w:val="24"/>
        </w:rPr>
      </w:pPr>
      <w:r w:rsidRPr="00F6670C">
        <w:rPr>
          <w:b/>
          <w:szCs w:val="24"/>
        </w:rPr>
        <w:lastRenderedPageBreak/>
        <w:t xml:space="preserve">9. </w:t>
      </w:r>
      <w:r w:rsidRPr="00F6670C">
        <w:rPr>
          <w:b/>
          <w:bCs/>
          <w:szCs w:val="24"/>
        </w:rPr>
        <w:t>KORIŠTENJE POTPORE OBRAZOVANJU</w:t>
      </w:r>
    </w:p>
    <w:p w14:paraId="2E3CB9A1" w14:textId="77777777" w:rsidR="008B6020" w:rsidRPr="004231F3" w:rsidRDefault="008B6020" w:rsidP="008B6020">
      <w:pPr>
        <w:jc w:val="both"/>
        <w:rPr>
          <w:szCs w:val="24"/>
        </w:rPr>
      </w:pPr>
      <w:r w:rsidRPr="004231F3">
        <w:rPr>
          <w:szCs w:val="24"/>
        </w:rPr>
        <w:t>Na temelju utvrđene Liste korisnika s učenikom srednje škole ili studentom sklapa se ugovor o korištenju potpore kojim se utvrđuju međusobna prava i obveze Grada Zagreba i učenika srednje škole ili studenta koji je ostvario potporu.</w:t>
      </w:r>
    </w:p>
    <w:p w14:paraId="6AAA1267" w14:textId="77777777" w:rsidR="008B6020" w:rsidRPr="004231F3" w:rsidRDefault="008B6020" w:rsidP="008B6020">
      <w:pPr>
        <w:jc w:val="both"/>
        <w:rPr>
          <w:szCs w:val="24"/>
        </w:rPr>
      </w:pPr>
    </w:p>
    <w:p w14:paraId="1990ED1C" w14:textId="77777777" w:rsidR="008B6020" w:rsidRPr="00F6670C" w:rsidRDefault="008B6020" w:rsidP="008B6020">
      <w:pPr>
        <w:jc w:val="both"/>
        <w:rPr>
          <w:szCs w:val="24"/>
        </w:rPr>
      </w:pPr>
      <w:r w:rsidRPr="00F6670C">
        <w:rPr>
          <w:szCs w:val="24"/>
        </w:rPr>
        <w:t>Nakon sklapanja ugovora iznos dodijeljene potpore isplatit će se jednokratno na račun korisnika.</w:t>
      </w:r>
    </w:p>
    <w:p w14:paraId="67E51007" w14:textId="77777777" w:rsidR="008B6020" w:rsidRPr="00F6670C" w:rsidRDefault="008B6020" w:rsidP="008B6020">
      <w:pPr>
        <w:jc w:val="both"/>
        <w:rPr>
          <w:szCs w:val="24"/>
        </w:rPr>
      </w:pPr>
    </w:p>
    <w:p w14:paraId="59A4D9F9" w14:textId="77777777" w:rsidR="008B6020" w:rsidRPr="00F6670C" w:rsidRDefault="008B6020" w:rsidP="008B6020">
      <w:pPr>
        <w:jc w:val="both"/>
        <w:rPr>
          <w:color w:val="000000"/>
          <w:shd w:val="clear" w:color="auto" w:fill="FFFFFF"/>
        </w:rPr>
      </w:pPr>
      <w:r w:rsidRPr="00F6670C">
        <w:rPr>
          <w:color w:val="000000"/>
          <w:shd w:val="clear" w:color="auto" w:fill="FFFFFF"/>
        </w:rPr>
        <w:t>Korisnik je dužan vratiti primljeni iznos potpore ako:</w:t>
      </w:r>
    </w:p>
    <w:p w14:paraId="244B01D8" w14:textId="77777777" w:rsidR="008B6020" w:rsidRPr="00F6670C" w:rsidRDefault="008B6020" w:rsidP="008B6020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F6670C">
        <w:rPr>
          <w:color w:val="000000"/>
          <w:szCs w:val="24"/>
        </w:rPr>
        <w:t>je novčanu potporu obrazovanju ostvario na temelju neistinitih ili krivotvorenih podataka;</w:t>
      </w:r>
    </w:p>
    <w:p w14:paraId="6C9293E2" w14:textId="77777777" w:rsidR="008B6020" w:rsidRPr="004231F3" w:rsidRDefault="008B6020" w:rsidP="008B6020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color w:val="000000"/>
          <w:szCs w:val="24"/>
        </w:rPr>
        <w:t xml:space="preserve">učenik </w:t>
      </w:r>
      <w:r w:rsidRPr="00F6670C">
        <w:rPr>
          <w:color w:val="000000"/>
          <w:szCs w:val="24"/>
        </w:rPr>
        <w:t>do kraja školske godine 202</w:t>
      </w:r>
      <w:r>
        <w:rPr>
          <w:color w:val="000000"/>
          <w:szCs w:val="24"/>
        </w:rPr>
        <w:t>4</w:t>
      </w:r>
      <w:r w:rsidRPr="00F6670C">
        <w:rPr>
          <w:color w:val="000000"/>
          <w:szCs w:val="24"/>
        </w:rPr>
        <w:t>./2025.</w:t>
      </w:r>
      <w:r>
        <w:rPr>
          <w:color w:val="000000"/>
          <w:szCs w:val="24"/>
        </w:rPr>
        <w:t xml:space="preserve"> </w:t>
      </w:r>
      <w:r w:rsidRPr="00F6670C">
        <w:rPr>
          <w:color w:val="000000"/>
          <w:szCs w:val="24"/>
        </w:rPr>
        <w:t>izgubi status redovitog učenika</w:t>
      </w:r>
      <w:r>
        <w:rPr>
          <w:color w:val="000000"/>
          <w:szCs w:val="24"/>
        </w:rPr>
        <w:t xml:space="preserve"> ili </w:t>
      </w:r>
      <w:r w:rsidRPr="004231F3">
        <w:rPr>
          <w:color w:val="000000"/>
          <w:szCs w:val="24"/>
        </w:rPr>
        <w:t>ne završi razred u školskoj godini 2024./2025.;</w:t>
      </w:r>
    </w:p>
    <w:p w14:paraId="4E402BD4" w14:textId="77777777" w:rsidR="008B6020" w:rsidRPr="00F6670C" w:rsidRDefault="008B6020" w:rsidP="008B6020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student </w:t>
      </w:r>
      <w:r w:rsidRPr="00F6670C">
        <w:rPr>
          <w:szCs w:val="24"/>
        </w:rPr>
        <w:t>do kraja akademske godine 2024./2025. izgubi status redovitog studenta ili upiše mirovanje obveza</w:t>
      </w:r>
      <w:r>
        <w:rPr>
          <w:szCs w:val="24"/>
        </w:rPr>
        <w:t>.</w:t>
      </w:r>
    </w:p>
    <w:p w14:paraId="0EDE3F0F" w14:textId="77777777" w:rsidR="008B6020" w:rsidRDefault="008B6020" w:rsidP="008B6020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7F25CA28" w14:textId="77777777" w:rsidR="00FC53C5" w:rsidRDefault="00FC53C5"/>
    <w:sectPr w:rsidR="00FC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D1E"/>
    <w:multiLevelType w:val="hybridMultilevel"/>
    <w:tmpl w:val="A9EC5292"/>
    <w:lvl w:ilvl="0" w:tplc="041A0015">
      <w:start w:val="1"/>
      <w:numFmt w:val="upperLetter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C475840"/>
    <w:multiLevelType w:val="hybridMultilevel"/>
    <w:tmpl w:val="9D3451D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97FBD"/>
    <w:multiLevelType w:val="hybridMultilevel"/>
    <w:tmpl w:val="8A60EDB0"/>
    <w:lvl w:ilvl="0" w:tplc="00EE17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C61A09"/>
    <w:multiLevelType w:val="hybridMultilevel"/>
    <w:tmpl w:val="3E5C9C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20"/>
    <w:rsid w:val="00307955"/>
    <w:rsid w:val="003D1EC0"/>
    <w:rsid w:val="00694AD5"/>
    <w:rsid w:val="00887048"/>
    <w:rsid w:val="00893D79"/>
    <w:rsid w:val="008B6020"/>
    <w:rsid w:val="00DA191F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8C33"/>
  <w15:chartTrackingRefBased/>
  <w15:docId w15:val="{3668C62F-5DAF-4F84-9DD6-664A3B41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60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0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B6020"/>
    <w:pPr>
      <w:spacing w:before="100" w:beforeAutospacing="1" w:after="100" w:afterAutospacing="1"/>
    </w:pPr>
    <w:rPr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602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E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greb.hr" TargetMode="External"/><Relationship Id="rId5" Type="http://schemas.openxmlformats.org/officeDocument/2006/relationships/hyperlink" Target="http://www.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Berc</dc:creator>
  <cp:keywords/>
  <dc:description/>
  <cp:lastModifiedBy>Valerija Patek</cp:lastModifiedBy>
  <cp:revision>6</cp:revision>
  <cp:lastPrinted>2024-11-05T07:40:00Z</cp:lastPrinted>
  <dcterms:created xsi:type="dcterms:W3CDTF">2024-10-30T06:35:00Z</dcterms:created>
  <dcterms:modified xsi:type="dcterms:W3CDTF">2024-11-05T08:18:00Z</dcterms:modified>
</cp:coreProperties>
</file>